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D034" w14:textId="6FA1675A" w:rsidR="0006026F" w:rsidRPr="00003C96" w:rsidRDefault="00000000">
      <w:pPr>
        <w:jc w:val="center"/>
        <w:rPr>
          <w:lang w:val="sv-SE"/>
        </w:rPr>
      </w:pPr>
      <w:r w:rsidRPr="00003C96">
        <w:rPr>
          <w:b/>
          <w:sz w:val="36"/>
          <w:lang w:val="sv-SE"/>
        </w:rPr>
        <w:t>Valberedningens förslag inför sårsmötet 2026</w:t>
      </w:r>
    </w:p>
    <w:p w14:paraId="12E6FEA2" w14:textId="77777777" w:rsidR="0006026F" w:rsidRPr="00003C96" w:rsidRDefault="00000000">
      <w:pPr>
        <w:jc w:val="center"/>
        <w:rPr>
          <w:lang w:val="sv-SE"/>
        </w:rPr>
      </w:pPr>
      <w:r w:rsidRPr="00003C96">
        <w:rPr>
          <w:i/>
          <w:sz w:val="28"/>
          <w:lang w:val="sv-SE"/>
        </w:rPr>
        <w:t>Upplands Innebandyförbund</w:t>
      </w:r>
    </w:p>
    <w:p w14:paraId="42C358FB" w14:textId="77777777" w:rsidR="0006026F" w:rsidRPr="00003C96" w:rsidRDefault="0006026F">
      <w:pPr>
        <w:rPr>
          <w:lang w:val="sv-SE"/>
        </w:rPr>
      </w:pPr>
    </w:p>
    <w:p w14:paraId="5B3974A4" w14:textId="12ADECC5" w:rsidR="0006026F" w:rsidRPr="00003C96" w:rsidRDefault="00000000">
      <w:pPr>
        <w:rPr>
          <w:lang w:val="sv-SE"/>
        </w:rPr>
      </w:pPr>
      <w:r w:rsidRPr="00003C96">
        <w:rPr>
          <w:lang w:val="sv-SE"/>
        </w:rPr>
        <w:t>Valberedningen för Upplands Innebandyförbund har inför kommande årsmöte genomfört sitt arbete i enlighet med gällande stadgar. Arbetet har innefattat dialog med sittande styrelseledamöter samt överväganden kring förbundets fortsatta behov av kompetens, erfarenhet och engagemang.</w:t>
      </w:r>
      <w:r w:rsidRPr="00003C96">
        <w:rPr>
          <w:lang w:val="sv-SE"/>
        </w:rPr>
        <w:br/>
      </w:r>
      <w:r w:rsidRPr="00003C96">
        <w:rPr>
          <w:lang w:val="sv-SE"/>
        </w:rPr>
        <w:br/>
        <w:t>Valberedningen lämnar härmed följande förslag till val inför verksamhetsåret 2026–2027.</w:t>
      </w:r>
    </w:p>
    <w:p w14:paraId="463CA127" w14:textId="77777777" w:rsidR="0006026F" w:rsidRPr="00003C96" w:rsidRDefault="00000000">
      <w:pPr>
        <w:rPr>
          <w:lang w:val="sv-SE"/>
        </w:rPr>
      </w:pPr>
      <w:r w:rsidRPr="00003C96">
        <w:rPr>
          <w:b/>
          <w:sz w:val="26"/>
          <w:lang w:val="sv-SE"/>
        </w:rPr>
        <w:t>Förslag till ordförande</w:t>
      </w:r>
    </w:p>
    <w:p w14:paraId="1EFF2C63" w14:textId="77777777" w:rsidR="0006026F" w:rsidRPr="00003C96" w:rsidRDefault="00000000">
      <w:pPr>
        <w:rPr>
          <w:lang w:val="sv-SE"/>
        </w:rPr>
      </w:pPr>
      <w:r w:rsidRPr="00003C96">
        <w:rPr>
          <w:lang w:val="sv-SE"/>
        </w:rPr>
        <w:t>Ordförande (1 år)</w:t>
      </w:r>
      <w:r w:rsidRPr="00003C96">
        <w:rPr>
          <w:lang w:val="sv-SE"/>
        </w:rPr>
        <w:br/>
        <w:t>Annica Gullin Caspersen – omval</w:t>
      </w:r>
    </w:p>
    <w:p w14:paraId="3E5695ED" w14:textId="63D41819" w:rsidR="0006026F" w:rsidRDefault="00000000">
      <w:r>
        <w:rPr>
          <w:b/>
          <w:sz w:val="26"/>
        </w:rPr>
        <w:t>Förslag till ledamöter</w:t>
      </w:r>
    </w:p>
    <w:p w14:paraId="1AC27546" w14:textId="57B3A730" w:rsidR="0006026F" w:rsidRDefault="00000000">
      <w:pPr>
        <w:pStyle w:val="Punktlista"/>
      </w:pPr>
      <w:r>
        <w:t>Johan Gehlin – omval</w:t>
      </w:r>
      <w:r w:rsidR="00C334D8">
        <w:t xml:space="preserve"> av 2 år</w:t>
      </w:r>
    </w:p>
    <w:p w14:paraId="3119BF8B" w14:textId="3706E729" w:rsidR="0006026F" w:rsidRDefault="00000000">
      <w:pPr>
        <w:pStyle w:val="Punktlista"/>
      </w:pPr>
      <w:r>
        <w:t>Michaela Pålsson – omval</w:t>
      </w:r>
      <w:r w:rsidR="00C334D8">
        <w:t xml:space="preserve"> av 2 år</w:t>
      </w:r>
    </w:p>
    <w:p w14:paraId="43D60B6A" w14:textId="2EF3A650" w:rsidR="0006026F" w:rsidRDefault="00000000">
      <w:pPr>
        <w:pStyle w:val="Punktlista"/>
      </w:pPr>
      <w:r>
        <w:t>Linnéa Aveholt – omval</w:t>
      </w:r>
      <w:r w:rsidR="00C334D8">
        <w:t xml:space="preserve"> av 2 år</w:t>
      </w:r>
    </w:p>
    <w:p w14:paraId="65AAE163" w14:textId="233BA174" w:rsidR="00003C96" w:rsidRPr="00C334D8" w:rsidRDefault="00756227">
      <w:pPr>
        <w:pStyle w:val="Punktlista"/>
        <w:rPr>
          <w:lang w:val="sv-SE"/>
        </w:rPr>
      </w:pPr>
      <w:r w:rsidRPr="00C334D8">
        <w:rPr>
          <w:lang w:val="sv-SE"/>
        </w:rPr>
        <w:t xml:space="preserve">Niklas Bjurman – nyval </w:t>
      </w:r>
      <w:r w:rsidR="00C334D8" w:rsidRPr="00C334D8">
        <w:rPr>
          <w:lang w:val="sv-SE"/>
        </w:rPr>
        <w:t xml:space="preserve">av </w:t>
      </w:r>
      <w:r w:rsidR="00716EC6">
        <w:rPr>
          <w:lang w:val="sv-SE"/>
        </w:rPr>
        <w:t>2</w:t>
      </w:r>
      <w:r w:rsidR="00C334D8" w:rsidRPr="00C334D8">
        <w:rPr>
          <w:lang w:val="sv-SE"/>
        </w:rPr>
        <w:t xml:space="preserve"> å</w:t>
      </w:r>
      <w:r w:rsidR="00C334D8">
        <w:rPr>
          <w:lang w:val="sv-SE"/>
        </w:rPr>
        <w:t>r</w:t>
      </w:r>
    </w:p>
    <w:p w14:paraId="0580CC22" w14:textId="77777777" w:rsidR="0006026F" w:rsidRDefault="00000000">
      <w:r>
        <w:rPr>
          <w:b/>
          <w:sz w:val="26"/>
        </w:rPr>
        <w:t>Ledamöter med kvarvarande mandattid</w:t>
      </w:r>
    </w:p>
    <w:p w14:paraId="3923FA09" w14:textId="77777777" w:rsidR="0006026F" w:rsidRDefault="00000000">
      <w:pPr>
        <w:pStyle w:val="Punktlista"/>
      </w:pPr>
      <w:r>
        <w:t>Christina Gullström</w:t>
      </w:r>
    </w:p>
    <w:p w14:paraId="343C0243" w14:textId="77777777" w:rsidR="0006026F" w:rsidRDefault="00000000">
      <w:pPr>
        <w:pStyle w:val="Punktlista"/>
      </w:pPr>
      <w:r>
        <w:t>Arvid Englund</w:t>
      </w:r>
    </w:p>
    <w:p w14:paraId="7D2F99C1" w14:textId="77777777" w:rsidR="0006026F" w:rsidRDefault="00000000">
      <w:pPr>
        <w:pStyle w:val="Punktlista"/>
      </w:pPr>
      <w:r>
        <w:t>Christer Strömstedt</w:t>
      </w:r>
    </w:p>
    <w:p w14:paraId="262A8404" w14:textId="77777777" w:rsidR="0006026F" w:rsidRDefault="00000000">
      <w:pPr>
        <w:pStyle w:val="Punktlista"/>
      </w:pPr>
      <w:r>
        <w:t>Lars-Olov Lundgren</w:t>
      </w:r>
    </w:p>
    <w:p w14:paraId="48174D84" w14:textId="2CA3A1A0" w:rsidR="0006026F" w:rsidRPr="00003C96" w:rsidRDefault="00000000">
      <w:pPr>
        <w:rPr>
          <w:lang w:val="sv-SE"/>
        </w:rPr>
      </w:pPr>
      <w:r w:rsidRPr="00003C96">
        <w:rPr>
          <w:lang w:val="sv-SE"/>
        </w:rPr>
        <w:t>Valberedningen bedömer att det</w:t>
      </w:r>
      <w:r w:rsidR="00003C96">
        <w:rPr>
          <w:lang w:val="sv-SE"/>
        </w:rPr>
        <w:t>ta</w:t>
      </w:r>
      <w:r w:rsidRPr="00003C96">
        <w:rPr>
          <w:lang w:val="sv-SE"/>
        </w:rPr>
        <w:t xml:space="preserve"> föreslag tillsammans besitter en god bredd av erfarenhet, kompetens och engagemang för att fortsätta utveckla Upplands Innebandyförbunds verksamhet framåt.</w:t>
      </w:r>
    </w:p>
    <w:p w14:paraId="4105A668" w14:textId="13AD9980" w:rsidR="0006026F" w:rsidRPr="00003C96" w:rsidRDefault="00003C96">
      <w:pPr>
        <w:rPr>
          <w:lang w:val="sv-SE"/>
        </w:rPr>
      </w:pPr>
      <w:r>
        <w:rPr>
          <w:lang w:val="sv-SE"/>
        </w:rPr>
        <w:t>Uppsala 2026-05-22</w:t>
      </w:r>
      <w:r w:rsidRPr="00003C96">
        <w:rPr>
          <w:lang w:val="sv-SE"/>
        </w:rPr>
        <w:br/>
      </w:r>
    </w:p>
    <w:p w14:paraId="1985925D" w14:textId="77777777" w:rsidR="00003C96" w:rsidRDefault="00000000">
      <w:pPr>
        <w:rPr>
          <w:lang w:val="sv-SE"/>
        </w:rPr>
      </w:pPr>
      <w:r w:rsidRPr="00003C96">
        <w:rPr>
          <w:b/>
          <w:lang w:val="sv-SE"/>
        </w:rPr>
        <w:t>Valberedningen</w:t>
      </w:r>
      <w:r w:rsidRPr="00003C96">
        <w:rPr>
          <w:b/>
          <w:lang w:val="sv-SE"/>
        </w:rPr>
        <w:br/>
      </w:r>
      <w:r w:rsidRPr="00003C96">
        <w:rPr>
          <w:lang w:val="sv-SE"/>
        </w:rPr>
        <w:t>Upplands Innebandyförbund</w:t>
      </w:r>
      <w:r w:rsidRPr="00003C96">
        <w:rPr>
          <w:lang w:val="sv-SE"/>
        </w:rPr>
        <w:br/>
      </w:r>
      <w:r w:rsidRPr="00003C96">
        <w:rPr>
          <w:lang w:val="sv-SE"/>
        </w:rPr>
        <w:br/>
      </w:r>
      <w:r w:rsidR="00003C96">
        <w:rPr>
          <w:lang w:val="sv-SE"/>
        </w:rPr>
        <w:t>Jonni Persson</w:t>
      </w:r>
    </w:p>
    <w:p w14:paraId="10CDBB60" w14:textId="5A433A5C" w:rsidR="0006026F" w:rsidRDefault="00003C96">
      <w:pPr>
        <w:rPr>
          <w:lang w:val="sv-SE"/>
        </w:rPr>
      </w:pPr>
      <w:r>
        <w:rPr>
          <w:lang w:val="sv-SE"/>
        </w:rPr>
        <w:t>Anthon Wallin</w:t>
      </w:r>
      <w:r w:rsidR="009906D3">
        <w:rPr>
          <w:lang w:val="sv-SE"/>
        </w:rPr>
        <w:br/>
      </w:r>
    </w:p>
    <w:p w14:paraId="0BC40B21" w14:textId="77777777" w:rsidR="009906D3" w:rsidRPr="009906D3" w:rsidRDefault="009906D3" w:rsidP="009906D3">
      <w:pPr>
        <w:rPr>
          <w:b/>
          <w:bCs/>
          <w:lang w:val="sv-SE"/>
        </w:rPr>
      </w:pPr>
      <w:r w:rsidRPr="009906D3">
        <w:rPr>
          <w:b/>
          <w:bCs/>
          <w:lang w:val="sv-SE"/>
        </w:rPr>
        <w:lastRenderedPageBreak/>
        <w:t>Förslag till nyval – Niklas Bjurman</w:t>
      </w:r>
    </w:p>
    <w:p w14:paraId="7AEBA356" w14:textId="77777777" w:rsidR="009906D3" w:rsidRPr="009906D3" w:rsidRDefault="009906D3" w:rsidP="009906D3">
      <w:pPr>
        <w:rPr>
          <w:lang w:val="sv-SE"/>
        </w:rPr>
      </w:pPr>
      <w:r w:rsidRPr="009906D3">
        <w:rPr>
          <w:lang w:val="sv-SE"/>
        </w:rPr>
        <w:t>Niklas Bjurman föreslås som ny ledamot i styrelsen för Upplands Innebandyförbund.</w:t>
      </w:r>
    </w:p>
    <w:p w14:paraId="3CE61CD8" w14:textId="77777777" w:rsidR="009906D3" w:rsidRPr="009906D3" w:rsidRDefault="009906D3" w:rsidP="009906D3">
      <w:pPr>
        <w:rPr>
          <w:lang w:val="sv-SE"/>
        </w:rPr>
      </w:pPr>
      <w:r w:rsidRPr="009906D3">
        <w:rPr>
          <w:lang w:val="sv-SE"/>
        </w:rPr>
        <w:t>Niklas har en lång och gedigen erfarenhet av ledarskap, försäljning och organisationsutveckling från såväl näringslivet som idrottsrörelsen. Under sin yrkeskarriär har han haft flera seniora roller inom försäljning och affärsutveckling, bland annat som Senior Sales Executive på Scrive, Senior Account Manager på Sitoo samt Senior Account Manager &amp; Head of Retail Sales på Quinyx. Idag arbetar han som SDM på Caspeco.</w:t>
      </w:r>
    </w:p>
    <w:p w14:paraId="62ED5505" w14:textId="77777777" w:rsidR="009906D3" w:rsidRPr="009906D3" w:rsidRDefault="009906D3" w:rsidP="009906D3">
      <w:pPr>
        <w:rPr>
          <w:lang w:val="sv-SE"/>
        </w:rPr>
      </w:pPr>
      <w:r w:rsidRPr="009906D3">
        <w:rPr>
          <w:lang w:val="sv-SE"/>
        </w:rPr>
        <w:t>Genom sina olika uppdrag har Niklas utvecklat stark kompetens inom strategiskt arbete, relationsbyggande, ledarskap och verksamhetsutveckling – erfarenheter som bedöms vara mycket värdefulla i styrelsearbetet inom Upplands Innebandyförbund.</w:t>
      </w:r>
    </w:p>
    <w:p w14:paraId="45E396C1" w14:textId="77777777" w:rsidR="009906D3" w:rsidRPr="009906D3" w:rsidRDefault="009906D3" w:rsidP="009906D3">
      <w:pPr>
        <w:rPr>
          <w:lang w:val="sv-SE"/>
        </w:rPr>
      </w:pPr>
      <w:r w:rsidRPr="009906D3">
        <w:rPr>
          <w:lang w:val="sv-SE"/>
        </w:rPr>
        <w:t>Utöver sin professionella bakgrund har Niklas ett starkt och långvarigt engagemang inom idrotten och föreningslivet. Han har en bakgrund inom elitishockeyn genom Almtuna IS och har därefter varit verksam som tränare inom innebandyn i Vaksala SK samt haft uppdrag inom föreningens sektionsstyrelse. Där har han bidragit både sportsligt och organisatoriskt med fokus på utveckling, samarbete och långsiktighet.</w:t>
      </w:r>
    </w:p>
    <w:p w14:paraId="471B4035" w14:textId="77777777" w:rsidR="009906D3" w:rsidRPr="009906D3" w:rsidRDefault="009906D3" w:rsidP="009906D3">
      <w:pPr>
        <w:rPr>
          <w:lang w:val="sv-SE"/>
        </w:rPr>
      </w:pPr>
      <w:r w:rsidRPr="009906D3">
        <w:rPr>
          <w:lang w:val="sv-SE"/>
        </w:rPr>
        <w:t>Valberedningen bedömer att Niklas, genom sin kombination av erfarenhet från näringslivet, elitidrotten och sitt genuina föreningsengagemang, skulle vara ett mycket värdefullt tillskott till styrelsen.</w:t>
      </w:r>
    </w:p>
    <w:p w14:paraId="31C3EF28" w14:textId="77777777" w:rsidR="009906D3" w:rsidRPr="00003C96" w:rsidRDefault="009906D3">
      <w:pPr>
        <w:rPr>
          <w:lang w:val="sv-SE"/>
        </w:rPr>
      </w:pPr>
    </w:p>
    <w:sectPr w:rsidR="009906D3" w:rsidRPr="00003C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2021807883">
    <w:abstractNumId w:val="8"/>
  </w:num>
  <w:num w:numId="2" w16cid:durableId="1582984689">
    <w:abstractNumId w:val="6"/>
  </w:num>
  <w:num w:numId="3" w16cid:durableId="763654111">
    <w:abstractNumId w:val="5"/>
  </w:num>
  <w:num w:numId="4" w16cid:durableId="794370362">
    <w:abstractNumId w:val="4"/>
  </w:num>
  <w:num w:numId="5" w16cid:durableId="1940210568">
    <w:abstractNumId w:val="7"/>
  </w:num>
  <w:num w:numId="6" w16cid:durableId="1357538772">
    <w:abstractNumId w:val="3"/>
  </w:num>
  <w:num w:numId="7" w16cid:durableId="1579440362">
    <w:abstractNumId w:val="2"/>
  </w:num>
  <w:num w:numId="8" w16cid:durableId="1700738337">
    <w:abstractNumId w:val="1"/>
  </w:num>
  <w:num w:numId="9" w16cid:durableId="174313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C96"/>
    <w:rsid w:val="00034616"/>
    <w:rsid w:val="0006026F"/>
    <w:rsid w:val="0006063C"/>
    <w:rsid w:val="0015074B"/>
    <w:rsid w:val="0029639D"/>
    <w:rsid w:val="00326F90"/>
    <w:rsid w:val="00414D08"/>
    <w:rsid w:val="00593550"/>
    <w:rsid w:val="00716EC6"/>
    <w:rsid w:val="00756227"/>
    <w:rsid w:val="009906D3"/>
    <w:rsid w:val="00AA1D8D"/>
    <w:rsid w:val="00B47730"/>
    <w:rsid w:val="00C334D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1DD970"/>
  <w14:defaultImageDpi w14:val="300"/>
  <w15:docId w15:val="{D1BF0A0D-0F90-4967-A2D2-60919C67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Pages>
  <Words>387</Words>
  <Characters>2052</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Jonni Persson</cp:lastModifiedBy>
  <cp:revision>4</cp:revision>
  <dcterms:created xsi:type="dcterms:W3CDTF">2013-12-23T23:15:00Z</dcterms:created>
  <dcterms:modified xsi:type="dcterms:W3CDTF">2026-05-26T13:58:00Z</dcterms:modified>
  <cp:category/>
</cp:coreProperties>
</file>