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A612" w14:textId="53D9123C" w:rsidR="00CA76B1" w:rsidRPr="00CA76B1" w:rsidRDefault="00CA76B1" w:rsidP="00CA76B1">
      <w:pPr>
        <w:pStyle w:val="Rubrik1"/>
        <w:rPr>
          <w:color w:val="auto"/>
          <w:lang w:eastAsia="sv-SE"/>
        </w:rPr>
      </w:pPr>
      <w:r w:rsidRPr="00CA76B1">
        <w:rPr>
          <w:color w:val="auto"/>
          <w:lang w:eastAsia="sv-SE"/>
        </w:rPr>
        <w:t>Instruktion - Trivselvärd</w:t>
      </w:r>
    </w:p>
    <w:p w14:paraId="313CC9E6" w14:textId="7B35C8E3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rFonts w:hint="cs"/>
          <w:lang w:eastAsia="sv-SE"/>
        </w:rPr>
        <w:t>Som trivselvärd är du ambassadör för ett trivsamt hallklimat för alla som befinner sig i hallen.</w:t>
      </w:r>
    </w:p>
    <w:p w14:paraId="041A3C8C" w14:textId="77777777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rFonts w:hint="cs"/>
          <w:lang w:eastAsia="sv-SE"/>
        </w:rPr>
        <w:t>Den här manualen beskriver vad du som trivselvärd gör praktiskt före, under och efter match. Manualen ska finns tillgänglig där du hittar västen, QR-kod, block och penna.</w:t>
      </w:r>
    </w:p>
    <w:p w14:paraId="7D917EFA" w14:textId="4B256996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rFonts w:hint="cs"/>
          <w:lang w:eastAsia="sv-SE"/>
        </w:rPr>
        <w:t>Föreningen ansvarar för att en eller två trivselvärd/ar finns på plats i samband med föreningens hemmamatcher i VSIBF: s barn- och ungdomsserier.</w:t>
      </w:r>
      <w:r w:rsidR="006B54FB">
        <w:rPr>
          <w:lang w:eastAsia="sv-SE"/>
        </w:rPr>
        <w:t xml:space="preserve"> </w:t>
      </w:r>
    </w:p>
    <w:p w14:paraId="4145704E" w14:textId="77777777" w:rsidR="00CA76B1" w:rsidRDefault="00CA76B1" w:rsidP="00CA76B1">
      <w:pPr>
        <w:rPr>
          <w:lang w:eastAsia="sv-SE"/>
        </w:rPr>
      </w:pPr>
      <w:r w:rsidRPr="00CA76B1">
        <w:rPr>
          <w:rFonts w:hint="cs"/>
          <w:lang w:eastAsia="sv-SE"/>
        </w:rPr>
        <w:t>Föreningen ansvarar för att ett schema finns tillgängligt.</w:t>
      </w:r>
    </w:p>
    <w:p w14:paraId="26B82305" w14:textId="77777777" w:rsidR="00CA76B1" w:rsidRDefault="00CA76B1" w:rsidP="00CA76B1">
      <w:pPr>
        <w:rPr>
          <w:b/>
          <w:bCs/>
          <w:lang w:eastAsia="sv-SE"/>
        </w:rPr>
      </w:pPr>
    </w:p>
    <w:p w14:paraId="4F5AAF16" w14:textId="64FBB0BD" w:rsidR="00CA76B1" w:rsidRPr="00CA76B1" w:rsidRDefault="00CA76B1" w:rsidP="00CA76B1">
      <w:pPr>
        <w:rPr>
          <w:b/>
          <w:bCs/>
          <w:lang w:eastAsia="sv-SE"/>
        </w:rPr>
      </w:pPr>
      <w:r w:rsidRPr="00CA76B1">
        <w:rPr>
          <w:b/>
          <w:bCs/>
          <w:lang w:eastAsia="sv-SE"/>
        </w:rPr>
        <w:t>Före match</w:t>
      </w:r>
    </w:p>
    <w:p w14:paraId="1AF53BDB" w14:textId="75036114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rFonts w:hint="cs"/>
          <w:lang w:eastAsia="sv-SE"/>
        </w:rPr>
        <w:t>Var på plats 20 minuter innan matchstart. Ta på dig den blå matchvärdsvästen som finns i </w:t>
      </w:r>
      <w:r w:rsidRPr="00CA76B1">
        <w:rPr>
          <w:rFonts w:hint="cs"/>
          <w:i/>
          <w:iCs/>
          <w:color w:val="FF0000"/>
          <w:bdr w:val="single" w:sz="2" w:space="0" w:color="E5E7EB" w:frame="1"/>
          <w:lang w:eastAsia="sv-SE"/>
        </w:rPr>
        <w:t>hallen/förrådet/kaféet</w:t>
      </w:r>
      <w:r w:rsidRPr="00CA76B1">
        <w:rPr>
          <w:i/>
          <w:iCs/>
          <w:color w:val="FF0000"/>
          <w:bdr w:val="single" w:sz="2" w:space="0" w:color="E5E7EB" w:frame="1"/>
          <w:lang w:eastAsia="sv-SE"/>
        </w:rPr>
        <w:t xml:space="preserve"> </w:t>
      </w:r>
      <w:r>
        <w:rPr>
          <w:bdr w:val="single" w:sz="2" w:space="0" w:color="E5E7EB" w:frame="1"/>
          <w:lang w:eastAsia="sv-SE"/>
        </w:rPr>
        <w:t>(ändra texten)</w:t>
      </w:r>
      <w:r w:rsidR="006B54FB">
        <w:rPr>
          <w:bdr w:val="single" w:sz="2" w:space="0" w:color="E5E7EB" w:frame="1"/>
          <w:lang w:eastAsia="sv-SE"/>
        </w:rPr>
        <w:t>.</w:t>
      </w:r>
    </w:p>
    <w:p w14:paraId="4D05F1F0" w14:textId="4CE2C716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rFonts w:hint="cs"/>
          <w:lang w:eastAsia="sv-SE"/>
        </w:rPr>
        <w:t>Om möjligt stå</w:t>
      </w:r>
      <w:r>
        <w:rPr>
          <w:lang w:eastAsia="sv-SE"/>
        </w:rPr>
        <w:t>,</w:t>
      </w:r>
      <w:r w:rsidRPr="00CA76B1">
        <w:rPr>
          <w:rFonts w:hint="cs"/>
          <w:lang w:eastAsia="sv-SE"/>
        </w:rPr>
        <w:t xml:space="preserve"> gärna i entré/ingång</w:t>
      </w:r>
      <w:r>
        <w:rPr>
          <w:lang w:eastAsia="sv-SE"/>
        </w:rPr>
        <w:t xml:space="preserve"> och </w:t>
      </w:r>
      <w:r w:rsidRPr="00CA76B1">
        <w:rPr>
          <w:rFonts w:hint="cs"/>
          <w:lang w:eastAsia="sv-SE"/>
        </w:rPr>
        <w:t>hälsa publik och spelare välkomna.</w:t>
      </w:r>
    </w:p>
    <w:p w14:paraId="7EAD6C99" w14:textId="77777777" w:rsidR="00CA76B1" w:rsidRDefault="00CA76B1" w:rsidP="00CA76B1">
      <w:pPr>
        <w:rPr>
          <w:lang w:eastAsia="sv-SE"/>
        </w:rPr>
      </w:pPr>
      <w:r w:rsidRPr="00CA76B1">
        <w:rPr>
          <w:rFonts w:hint="cs"/>
          <w:lang w:eastAsia="sv-SE"/>
        </w:rPr>
        <w:t xml:space="preserve">Hälsa på både hemma- och </w:t>
      </w:r>
      <w:proofErr w:type="spellStart"/>
      <w:r w:rsidRPr="00CA76B1">
        <w:rPr>
          <w:rFonts w:hint="cs"/>
          <w:lang w:eastAsia="sv-SE"/>
        </w:rPr>
        <w:t>bortaledare</w:t>
      </w:r>
      <w:proofErr w:type="spellEnd"/>
      <w:r w:rsidRPr="00CA76B1">
        <w:rPr>
          <w:rFonts w:hint="cs"/>
          <w:lang w:eastAsia="sv-SE"/>
        </w:rPr>
        <w:t xml:space="preserve"> samt domare. Förtydliga för föreningsdomarna att de har möjlighet att be dig som trivselvärd om hjälp.</w:t>
      </w:r>
    </w:p>
    <w:p w14:paraId="14CAE87C" w14:textId="77777777" w:rsidR="00CA76B1" w:rsidRDefault="00CA76B1" w:rsidP="00CA76B1">
      <w:pPr>
        <w:rPr>
          <w:lang w:eastAsia="sv-SE"/>
        </w:rPr>
      </w:pPr>
    </w:p>
    <w:p w14:paraId="7721CF23" w14:textId="67146746" w:rsidR="00CA76B1" w:rsidRPr="00CA76B1" w:rsidRDefault="00CA76B1" w:rsidP="00CA76B1">
      <w:pPr>
        <w:rPr>
          <w:b/>
          <w:bCs/>
          <w:lang w:eastAsia="sv-SE"/>
        </w:rPr>
      </w:pPr>
      <w:r w:rsidRPr="00CA76B1">
        <w:rPr>
          <w:b/>
          <w:bCs/>
          <w:lang w:eastAsia="sv-SE"/>
        </w:rPr>
        <w:t>Under match</w:t>
      </w:r>
    </w:p>
    <w:p w14:paraId="585373EF" w14:textId="77777777" w:rsidR="00CA76B1" w:rsidRDefault="00CA76B1" w:rsidP="00CA76B1">
      <w:pPr>
        <w:rPr>
          <w:lang w:eastAsia="sv-SE"/>
        </w:rPr>
      </w:pPr>
      <w:r w:rsidRPr="00CA76B1">
        <w:rPr>
          <w:rFonts w:hint="cs"/>
          <w:lang w:eastAsia="sv-SE"/>
        </w:rPr>
        <w:t xml:space="preserve">Du ska synas under match. Se till att ha </w:t>
      </w:r>
      <w:r>
        <w:rPr>
          <w:lang w:eastAsia="sv-SE"/>
        </w:rPr>
        <w:t xml:space="preserve">en </w:t>
      </w:r>
      <w:r w:rsidRPr="00CA76B1">
        <w:rPr>
          <w:rFonts w:hint="cs"/>
          <w:lang w:eastAsia="sv-SE"/>
        </w:rPr>
        <w:t>lapp med QR-kod lättillgänglig</w:t>
      </w:r>
      <w:r>
        <w:rPr>
          <w:lang w:eastAsia="sv-SE"/>
        </w:rPr>
        <w:t xml:space="preserve"> (finns nedan)</w:t>
      </w:r>
      <w:r w:rsidRPr="00CA76B1">
        <w:rPr>
          <w:rFonts w:hint="cs"/>
          <w:lang w:eastAsia="sv-SE"/>
        </w:rPr>
        <w:t>, för att alla ska kunna göra en anmälan. Det är inte du som trivselvärd som ska göra anmälan. Observera att tanken inte är att vara ordningsvakt</w:t>
      </w:r>
      <w:r>
        <w:rPr>
          <w:lang w:eastAsia="sv-SE"/>
        </w:rPr>
        <w:t>.</w:t>
      </w:r>
    </w:p>
    <w:p w14:paraId="2670FF71" w14:textId="77777777" w:rsidR="00CA76B1" w:rsidRDefault="00CA76B1" w:rsidP="00CA76B1">
      <w:pPr>
        <w:rPr>
          <w:lang w:eastAsia="sv-SE"/>
        </w:rPr>
      </w:pPr>
    </w:p>
    <w:p w14:paraId="3104422D" w14:textId="380156F0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b/>
          <w:bCs/>
          <w:lang w:eastAsia="sv-SE"/>
        </w:rPr>
        <w:t>Efter match</w:t>
      </w:r>
      <w:r w:rsidRPr="00CA76B1">
        <w:rPr>
          <w:rFonts w:hint="cs"/>
          <w:b/>
          <w:bCs/>
          <w:lang w:eastAsia="sv-SE"/>
        </w:rPr>
        <w:br/>
      </w:r>
      <w:r w:rsidRPr="00CA76B1">
        <w:rPr>
          <w:rFonts w:hint="cs"/>
          <w:lang w:eastAsia="sv-SE"/>
        </w:rPr>
        <w:t>Stanna kvar en stund efter matchen innan du lägger tillbaka västen och övrigt material där du hämtade dem.</w:t>
      </w:r>
      <w:r w:rsidRPr="00CA76B1">
        <w:rPr>
          <w:rFonts w:hint="cs"/>
          <w:lang w:eastAsia="sv-SE"/>
        </w:rPr>
        <w:br/>
      </w:r>
      <w:r w:rsidRPr="00CA76B1">
        <w:rPr>
          <w:rFonts w:hint="cs"/>
          <w:lang w:eastAsia="sv-SE"/>
        </w:rPr>
        <w:br/>
        <w:t>Tack för din insats för hallklimatet! </w:t>
      </w:r>
    </w:p>
    <w:p w14:paraId="0B6B7A96" w14:textId="38805867" w:rsidR="00CA76B1" w:rsidRPr="00CA76B1" w:rsidRDefault="00CA76B1" w:rsidP="00CA76B1">
      <w:pPr>
        <w:rPr>
          <w:rFonts w:hint="cs"/>
          <w:lang w:eastAsia="sv-SE"/>
        </w:rPr>
      </w:pPr>
      <w:r w:rsidRPr="00CA76B1">
        <w:rPr>
          <w:noProof/>
          <w:lang w:eastAsia="sv-SE"/>
        </w:rPr>
        <w:drawing>
          <wp:inline distT="0" distB="0" distL="0" distR="0" wp14:anchorId="0F3F6216" wp14:editId="6B04F6E3">
            <wp:extent cx="1866900" cy="1866900"/>
            <wp:effectExtent l="0" t="0" r="0" b="0"/>
            <wp:docPr id="1709159128" name="Bildobjekt 1" descr="En bild som visar mönster, Grafik, pix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59128" name="Bildobjekt 1" descr="En bild som visar mönster, Grafik, pixel, design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1D127" w14:textId="77777777" w:rsidR="00FC04A2" w:rsidRDefault="00FC04A2" w:rsidP="00CA76B1"/>
    <w:sectPr w:rsidR="00FC04A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4684C" w14:textId="77777777" w:rsidR="00CA76B1" w:rsidRDefault="00CA76B1" w:rsidP="00CA76B1">
      <w:pPr>
        <w:spacing w:after="0" w:line="240" w:lineRule="auto"/>
      </w:pPr>
      <w:r>
        <w:separator/>
      </w:r>
    </w:p>
  </w:endnote>
  <w:endnote w:type="continuationSeparator" w:id="0">
    <w:p w14:paraId="1FDEEEDE" w14:textId="77777777" w:rsidR="00CA76B1" w:rsidRDefault="00CA76B1" w:rsidP="00CA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AEA1" w14:textId="77777777" w:rsidR="00CA76B1" w:rsidRDefault="00CA76B1" w:rsidP="00CA76B1">
      <w:pPr>
        <w:spacing w:after="0" w:line="240" w:lineRule="auto"/>
      </w:pPr>
      <w:r>
        <w:separator/>
      </w:r>
    </w:p>
  </w:footnote>
  <w:footnote w:type="continuationSeparator" w:id="0">
    <w:p w14:paraId="078F0527" w14:textId="77777777" w:rsidR="00CA76B1" w:rsidRDefault="00CA76B1" w:rsidP="00CA7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79C4" w14:textId="53302CDC" w:rsidR="00CA76B1" w:rsidRPr="00CA76B1" w:rsidRDefault="00CA76B1" w:rsidP="00CA76B1">
    <w:pPr>
      <w:pStyle w:val="Sidhuvud"/>
    </w:pPr>
    <w:r>
      <w:rPr>
        <w:noProof/>
      </w:rPr>
      <w:drawing>
        <wp:inline distT="0" distB="0" distL="0" distR="0" wp14:anchorId="5AF492A0" wp14:editId="27C09FC3">
          <wp:extent cx="970261" cy="374650"/>
          <wp:effectExtent l="0" t="0" r="1905" b="0"/>
          <wp:docPr id="1374120775" name="Bildobjekt 2" descr="En bild som visar skärmbild, Teckensnitt, Grafik,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4120775" name="Bildobjekt 2" descr="En bild som visar skärmbild, Teckensnitt, Grafik, desig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9780" cy="378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21B7C32" wp14:editId="1B3CBC68">
          <wp:extent cx="321469" cy="342900"/>
          <wp:effectExtent l="0" t="0" r="2540" b="0"/>
          <wp:docPr id="955006808" name="Bildobjekt 3" descr="En bild som visar Grafik, Teckensnitt, symbol, grafisk desig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006808" name="Bildobjekt 3" descr="En bild som visar Grafik, Teckensnitt, symbol, grafisk design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76" cy="3448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2F2F86"/>
    <w:multiLevelType w:val="multilevel"/>
    <w:tmpl w:val="BE7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404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6B1"/>
    <w:rsid w:val="006B54FB"/>
    <w:rsid w:val="00CA76B1"/>
    <w:rsid w:val="00FB4D8A"/>
    <w:rsid w:val="00FC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37BC9"/>
  <w15:chartTrackingRefBased/>
  <w15:docId w15:val="{D3A9E0DD-53A1-4434-A851-2FAA2C3C8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A76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CA7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styleId="Stark">
    <w:name w:val="Strong"/>
    <w:basedOn w:val="Standardstycketeckensnitt"/>
    <w:uiPriority w:val="22"/>
    <w:qFormat/>
    <w:rsid w:val="00CA76B1"/>
    <w:rPr>
      <w:b/>
      <w:bCs/>
    </w:rPr>
  </w:style>
  <w:style w:type="character" w:styleId="Betoning">
    <w:name w:val="Emphasis"/>
    <w:basedOn w:val="Standardstycketeckensnitt"/>
    <w:uiPriority w:val="20"/>
    <w:qFormat/>
    <w:rsid w:val="00CA76B1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CA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CA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A76B1"/>
  </w:style>
  <w:style w:type="paragraph" w:styleId="Sidfot">
    <w:name w:val="footer"/>
    <w:basedOn w:val="Normal"/>
    <w:link w:val="SidfotChar"/>
    <w:uiPriority w:val="99"/>
    <w:unhideWhenUsed/>
    <w:rsid w:val="00CA7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A7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1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B6E5F-1A30-4C3A-9C4C-B654F3E7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Bäckström (Västsvenska)</dc:creator>
  <cp:keywords/>
  <dc:description/>
  <cp:lastModifiedBy>Madeleine Bäckström (Västsvenska)</cp:lastModifiedBy>
  <cp:revision>1</cp:revision>
  <dcterms:created xsi:type="dcterms:W3CDTF">2023-09-28T11:06:00Z</dcterms:created>
  <dcterms:modified xsi:type="dcterms:W3CDTF">2023-09-28T11:22:00Z</dcterms:modified>
</cp:coreProperties>
</file>